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B2518D" w:rsidRDefault="00B2518D" w:rsidP="00B2518D">
      <w:pPr>
        <w:spacing w:after="0" w:line="240" w:lineRule="auto"/>
        <w:rPr>
          <w:rFonts w:eastAsia="Calibri" w:cstheme="minorHAnsi"/>
          <w:sz w:val="28"/>
          <w:szCs w:val="28"/>
          <w:lang w:val="el-GR"/>
        </w:rPr>
      </w:pPr>
    </w:p>
    <w:p w:rsidR="00B2518D" w:rsidRDefault="00B2518D" w:rsidP="00B2518D">
      <w:pPr>
        <w:spacing w:after="0" w:line="240" w:lineRule="auto"/>
        <w:rPr>
          <w:rFonts w:eastAsia="Calibri" w:cstheme="minorHAnsi"/>
          <w:sz w:val="28"/>
          <w:szCs w:val="28"/>
          <w:lang w:val="en-GB"/>
        </w:rPr>
      </w:pPr>
      <w:r>
        <w:rPr>
          <w:noProof/>
        </w:rPr>
        <mc:AlternateContent>
          <mc:Choice Requires="wps">
            <w:drawing>
              <wp:anchor distT="0" distB="0" distL="114300" distR="114300" simplePos="0" relativeHeight="251659264" behindDoc="0" locked="0" layoutInCell="1" allowOverlap="1">
                <wp:simplePos x="0" y="0"/>
                <wp:positionH relativeFrom="column">
                  <wp:posOffset>2057400</wp:posOffset>
                </wp:positionH>
                <wp:positionV relativeFrom="paragraph">
                  <wp:posOffset>0</wp:posOffset>
                </wp:positionV>
                <wp:extent cx="4114800" cy="1485900"/>
                <wp:effectExtent l="0" t="0" r="1905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4114800" cy="1485900"/>
                        </a:xfrm>
                        <a:prstGeom prst="rect">
                          <a:avLst/>
                        </a:prstGeom>
                        <a:solidFill>
                          <a:srgbClr val="FFFFFF"/>
                        </a:solidFill>
                        <a:ln w="9525">
                          <a:solidFill>
                            <a:srgbClr val="FFFFFF"/>
                          </a:solidFill>
                          <a:miter lim="800000"/>
                          <a:headEnd/>
                          <a:tailEnd/>
                        </a:ln>
                      </wps:spPr>
                      <wps:txbx>
                        <w:txbxContent>
                          <w:p w:rsidR="00B2518D" w:rsidRDefault="00B2518D" w:rsidP="00B2518D">
                            <w:pPr>
                              <w:jc w:val="center"/>
                              <w:rPr>
                                <w:b/>
                                <w:bCs/>
                                <w:sz w:val="15"/>
                                <w:szCs w:val="15"/>
                              </w:rPr>
                            </w:pPr>
                            <w:r>
                              <w:rPr>
                                <w:b/>
                                <w:bCs/>
                                <w:sz w:val="15"/>
                                <w:szCs w:val="15"/>
                              </w:rPr>
                              <w:t>PANCYPRIAN FEDERATION OF LABOUR (PEO)</w:t>
                            </w:r>
                          </w:p>
                          <w:p w:rsidR="00B2518D" w:rsidRDefault="00B2518D" w:rsidP="00B2518D">
                            <w:pPr>
                              <w:jc w:val="center"/>
                              <w:rPr>
                                <w:b/>
                                <w:bCs/>
                                <w:sz w:val="15"/>
                                <w:szCs w:val="15"/>
                              </w:rPr>
                            </w:pPr>
                            <w:r>
                              <w:rPr>
                                <w:b/>
                                <w:bCs/>
                                <w:sz w:val="15"/>
                                <w:szCs w:val="15"/>
                              </w:rPr>
                              <w:t>ARCERMOS STREET No 31-35. 1045 NICOSIA – CYPRUS</w:t>
                            </w:r>
                          </w:p>
                          <w:p w:rsidR="00B2518D" w:rsidRDefault="00B2518D" w:rsidP="00B2518D">
                            <w:pPr>
                              <w:jc w:val="center"/>
                              <w:rPr>
                                <w:b/>
                                <w:bCs/>
                                <w:sz w:val="15"/>
                                <w:szCs w:val="15"/>
                              </w:rPr>
                            </w:pPr>
                            <w:r>
                              <w:rPr>
                                <w:b/>
                                <w:bCs/>
                                <w:sz w:val="15"/>
                                <w:szCs w:val="15"/>
                              </w:rPr>
                              <w:t>P.O.BOX 21885, CY 1514 NICOSIA – CYPRUS</w:t>
                            </w:r>
                          </w:p>
                          <w:p w:rsidR="00B2518D" w:rsidRDefault="00B2518D" w:rsidP="00B2518D">
                            <w:pPr>
                              <w:jc w:val="center"/>
                              <w:rPr>
                                <w:b/>
                                <w:bCs/>
                                <w:sz w:val="15"/>
                                <w:szCs w:val="15"/>
                              </w:rPr>
                            </w:pPr>
                            <w:r>
                              <w:rPr>
                                <w:b/>
                                <w:bCs/>
                                <w:sz w:val="15"/>
                                <w:szCs w:val="15"/>
                              </w:rPr>
                              <w:t>TEL.+357-22-866400, FAX: +35722-346828</w:t>
                            </w:r>
                          </w:p>
                          <w:p w:rsidR="00B2518D" w:rsidRDefault="00B2518D" w:rsidP="00B2518D">
                            <w:pPr>
                              <w:jc w:val="center"/>
                              <w:rPr>
                                <w:rFonts w:ascii="Symbol" w:hAnsi="Symbol"/>
                                <w:b/>
                                <w:bCs/>
                                <w:sz w:val="15"/>
                                <w:szCs w:val="15"/>
                              </w:rPr>
                            </w:pPr>
                            <w:r>
                              <w:rPr>
                                <w:b/>
                                <w:bCs/>
                                <w:sz w:val="15"/>
                                <w:szCs w:val="15"/>
                              </w:rPr>
                              <w:t>Email: pe</w:t>
                            </w:r>
                            <w:r>
                              <w:rPr>
                                <w:rFonts w:ascii="Symbol" w:hAnsi="Symbol"/>
                                <w:b/>
                                <w:bCs/>
                                <w:sz w:val="15"/>
                                <w:szCs w:val="15"/>
                              </w:rPr>
                              <w:t>o</w:t>
                            </w:r>
                            <w:r>
                              <w:rPr>
                                <w:b/>
                                <w:bCs/>
                                <w:sz w:val="15"/>
                                <w:szCs w:val="15"/>
                              </w:rPr>
                              <w:t>@peo.org.cy</w:t>
                            </w:r>
                          </w:p>
                          <w:p w:rsidR="00B2518D" w:rsidRDefault="00B2518D" w:rsidP="00B2518D">
                            <w:pPr>
                              <w:rPr>
                                <w:sz w:val="15"/>
                                <w:szCs w:val="15"/>
                              </w:rPr>
                            </w:pPr>
                          </w:p>
                          <w:p w:rsidR="00B2518D" w:rsidRDefault="00B2518D" w:rsidP="00B2518D">
                            <w:pPr>
                              <w:rPr>
                                <w:sz w:val="15"/>
                                <w:szCs w:val="15"/>
                              </w:rPr>
                            </w:pPr>
                          </w:p>
                        </w:txbxContent>
                      </wps:txbx>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62pt;margin-top:0;width:324pt;height:117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" strokecolor="white">
                <v:textbox>
                  <w:txbxContent>
                    <w:p w:rsidR="00B2518D" w:rsidRDefault="00B2518D" w:rsidP="00B2518D">
                      <w:pPr>
                        <w:jc w:val="center"/>
                        <w:rPr>
                          <w:b/>
                          <w:bCs/>
                          <w:sz w:val="15"/>
                          <w:szCs w:val="15"/>
                        </w:rPr>
                      </w:pPr>
                      <w:r>
                        <w:rPr>
                          <w:b/>
                          <w:bCs/>
                          <w:sz w:val="15"/>
                          <w:szCs w:val="15"/>
                        </w:rPr>
                        <w:t>PANCYPRIAN FEDERATION OF LABOUR (PEO)</w:t>
                      </w:r>
                    </w:p>
                    <w:p w:rsidR="00B2518D" w:rsidRDefault="00B2518D" w:rsidP="00B2518D">
                      <w:pPr>
                        <w:jc w:val="center"/>
                        <w:rPr>
                          <w:b/>
                          <w:bCs/>
                          <w:sz w:val="15"/>
                          <w:szCs w:val="15"/>
                        </w:rPr>
                      </w:pPr>
                      <w:r>
                        <w:rPr>
                          <w:b/>
                          <w:bCs/>
                          <w:sz w:val="15"/>
                          <w:szCs w:val="15"/>
                        </w:rPr>
                        <w:t>ARCERMOS STREET No 31-35. 1045 NICOSIA – CYPRUS</w:t>
                      </w:r>
                    </w:p>
                    <w:p w:rsidR="00B2518D" w:rsidRDefault="00B2518D" w:rsidP="00B2518D">
                      <w:pPr>
                        <w:jc w:val="center"/>
                        <w:rPr>
                          <w:b/>
                          <w:bCs/>
                          <w:sz w:val="15"/>
                          <w:szCs w:val="15"/>
                        </w:rPr>
                      </w:pPr>
                      <w:r>
                        <w:rPr>
                          <w:b/>
                          <w:bCs/>
                          <w:sz w:val="15"/>
                          <w:szCs w:val="15"/>
                        </w:rPr>
                        <w:t>P.O.BOX 21885, CY 1514 NICOSIA – CYPRUS</w:t>
                      </w:r>
                    </w:p>
                    <w:p w:rsidR="00B2518D" w:rsidRDefault="00B2518D" w:rsidP="00B2518D">
                      <w:pPr>
                        <w:jc w:val="center"/>
                        <w:rPr>
                          <w:b/>
                          <w:bCs/>
                          <w:sz w:val="15"/>
                          <w:szCs w:val="15"/>
                        </w:rPr>
                      </w:pPr>
                      <w:r>
                        <w:rPr>
                          <w:b/>
                          <w:bCs/>
                          <w:sz w:val="15"/>
                          <w:szCs w:val="15"/>
                        </w:rPr>
                        <w:t>TEL.+357-22-866400, FAX: +35722-346828</w:t>
                      </w:r>
                    </w:p>
                    <w:p w:rsidR="00B2518D" w:rsidRDefault="00B2518D" w:rsidP="00B2518D">
                      <w:pPr>
                        <w:jc w:val="center"/>
                        <w:rPr>
                          <w:rFonts w:ascii="Symbol" w:hAnsi="Symbol"/>
                          <w:b/>
                          <w:bCs/>
                          <w:sz w:val="15"/>
                          <w:szCs w:val="15"/>
                        </w:rPr>
                      </w:pPr>
                      <w:r>
                        <w:rPr>
                          <w:b/>
                          <w:bCs/>
                          <w:sz w:val="15"/>
                          <w:szCs w:val="15"/>
                        </w:rPr>
                        <w:t>Email: pe</w:t>
                      </w:r>
                      <w:r>
                        <w:rPr>
                          <w:rFonts w:ascii="Symbol" w:hAnsi="Symbol"/>
                          <w:b/>
                          <w:bCs/>
                          <w:sz w:val="15"/>
                          <w:szCs w:val="15"/>
                        </w:rPr>
                        <w:t>o</w:t>
                      </w:r>
                      <w:r>
                        <w:rPr>
                          <w:b/>
                          <w:bCs/>
                          <w:sz w:val="15"/>
                          <w:szCs w:val="15"/>
                        </w:rPr>
                        <w:t>@peo.org.cy</w:t>
                      </w:r>
                    </w:p>
                    <w:p w:rsidR="00B2518D" w:rsidRDefault="00B2518D" w:rsidP="00B2518D">
                      <w:pPr>
                        <w:rPr>
                          <w:sz w:val="15"/>
                          <w:szCs w:val="15"/>
                        </w:rPr>
                      </w:pPr>
                    </w:p>
                    <w:p w:rsidR="00B2518D" w:rsidRDefault="00B2518D" w:rsidP="00B2518D">
                      <w:pPr>
                        <w:rPr>
                          <w:sz w:val="15"/>
                          <w:szCs w:val="15"/>
                        </w:rPr>
                      </w:pPr>
                    </w:p>
                  </w:txbxContent>
                </v:textbox>
              </v:shape>
            </w:pict>
          </mc:Fallback>
        </mc:AlternateContent>
      </w:r>
      <w:r>
        <w:rPr>
          <w:rFonts w:eastAsia="Calibri" w:cstheme="minorHAnsi"/>
          <w:noProof/>
          <w:sz w:val="28"/>
          <w:szCs w:val="28"/>
          <w:lang w:val="en-GB"/>
        </w:rPr>
        <w:drawing>
          <wp:inline distT="0" distB="0" distL="0" distR="0">
            <wp:extent cx="914400" cy="933450"/>
            <wp:effectExtent l="0" t="0" r="0" b="0"/>
            <wp:docPr id="1961814381" name="Picture 1" descr="CP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EO"/>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14400" cy="933450"/>
                    </a:xfrm>
                    <a:prstGeom prst="rect">
                      <a:avLst/>
                    </a:prstGeom>
                    <a:noFill/>
                    <a:ln>
                      <a:noFill/>
                    </a:ln>
                  </pic:spPr>
                </pic:pic>
              </a:graphicData>
            </a:graphic>
          </wp:inline>
        </w:drawing>
      </w:r>
    </w:p>
    <w:p w:rsidR="00B2518D" w:rsidRDefault="00B2518D" w:rsidP="00B2518D">
      <w:pPr>
        <w:spacing w:after="0" w:line="240" w:lineRule="auto"/>
        <w:jc w:val="both"/>
        <w:rPr>
          <w:rFonts w:eastAsia="Calibri" w:cstheme="minorHAnsi"/>
          <w:sz w:val="28"/>
          <w:szCs w:val="28"/>
          <w:lang w:val="en-GB"/>
        </w:rPr>
      </w:pPr>
    </w:p>
    <w:p w:rsidR="00B2518D" w:rsidRDefault="00B2518D" w:rsidP="00B2518D">
      <w:pPr>
        <w:spacing w:after="0" w:line="240" w:lineRule="auto"/>
        <w:rPr>
          <w:rFonts w:eastAsia="Times New Roman" w:cstheme="minorHAnsi"/>
          <w:sz w:val="28"/>
          <w:szCs w:val="28"/>
          <w:lang w:val="en-GB"/>
        </w:rPr>
      </w:pPr>
    </w:p>
    <w:p w:rsidR="00B2518D" w:rsidRDefault="00B2518D" w:rsidP="00684599">
      <w:pPr>
        <w:spacing w:after="0" w:line="240" w:lineRule="auto"/>
        <w:rPr>
          <w:rFonts w:eastAsia="Calibri" w:cstheme="minorHAnsi"/>
          <w:sz w:val="28"/>
          <w:szCs w:val="28"/>
          <w:lang w:val="en-GB"/>
        </w:rPr>
      </w:pPr>
    </w:p>
    <w:p w:rsidR="00B2518D" w:rsidRPr="00B2518D" w:rsidRDefault="00B2518D" w:rsidP="00684599">
      <w:pPr>
        <w:pStyle w:val="NormalWeb"/>
        <w:shd w:val="clear" w:color="auto" w:fill="FFFFFF"/>
        <w:spacing w:before="0" w:beforeAutospacing="0" w:after="390" w:afterAutospacing="0"/>
        <w:jc w:val="both"/>
        <w:rPr>
          <w:rFonts w:asciiTheme="minorHAnsi" w:hAnsiTheme="minorHAnsi" w:cstheme="minorHAnsi"/>
          <w:b/>
          <w:bCs/>
          <w:sz w:val="28"/>
          <w:szCs w:val="28"/>
        </w:rPr>
      </w:pPr>
      <w:r>
        <w:rPr>
          <w:rFonts w:asciiTheme="minorHAnsi" w:hAnsiTheme="minorHAnsi" w:cstheme="minorHAnsi"/>
          <w:b/>
          <w:bCs/>
          <w:sz w:val="28"/>
          <w:szCs w:val="28"/>
        </w:rPr>
        <w:t xml:space="preserve">PEO Solidarity Message </w:t>
      </w:r>
      <w:proofErr w:type="gramStart"/>
      <w:r>
        <w:rPr>
          <w:rFonts w:asciiTheme="minorHAnsi" w:hAnsiTheme="minorHAnsi" w:cstheme="minorHAnsi"/>
          <w:b/>
          <w:bCs/>
          <w:sz w:val="28"/>
          <w:szCs w:val="28"/>
        </w:rPr>
        <w:t>with  the</w:t>
      </w:r>
      <w:proofErr w:type="gramEnd"/>
      <w:r>
        <w:rPr>
          <w:rFonts w:asciiTheme="minorHAnsi" w:hAnsiTheme="minorHAnsi" w:cstheme="minorHAnsi"/>
          <w:b/>
          <w:bCs/>
          <w:sz w:val="28"/>
          <w:szCs w:val="28"/>
        </w:rPr>
        <w:t xml:space="preserve"> national strike </w:t>
      </w:r>
      <w:proofErr w:type="gramStart"/>
      <w:r>
        <w:rPr>
          <w:rFonts w:asciiTheme="minorHAnsi" w:hAnsiTheme="minorHAnsi" w:cstheme="minorHAnsi"/>
          <w:b/>
          <w:bCs/>
          <w:sz w:val="28"/>
          <w:szCs w:val="28"/>
        </w:rPr>
        <w:t>called  by</w:t>
      </w:r>
      <w:proofErr w:type="gramEnd"/>
      <w:r>
        <w:rPr>
          <w:rFonts w:asciiTheme="minorHAnsi" w:hAnsiTheme="minorHAnsi" w:cstheme="minorHAnsi"/>
          <w:b/>
          <w:bCs/>
          <w:sz w:val="28"/>
          <w:szCs w:val="28"/>
        </w:rPr>
        <w:t xml:space="preserve"> PAME on April 9</w:t>
      </w:r>
      <w:proofErr w:type="gramStart"/>
      <w:r w:rsidRPr="00B2518D">
        <w:rPr>
          <w:rFonts w:asciiTheme="minorHAnsi" w:hAnsiTheme="minorHAnsi" w:cstheme="minorHAnsi"/>
          <w:b/>
          <w:bCs/>
          <w:sz w:val="28"/>
          <w:szCs w:val="28"/>
          <w:vertAlign w:val="superscript"/>
        </w:rPr>
        <w:t>th</w:t>
      </w:r>
      <w:r>
        <w:rPr>
          <w:rFonts w:asciiTheme="minorHAnsi" w:hAnsiTheme="minorHAnsi" w:cstheme="minorHAnsi"/>
          <w:b/>
          <w:bCs/>
          <w:sz w:val="28"/>
          <w:szCs w:val="28"/>
        </w:rPr>
        <w:t xml:space="preserve"> ,</w:t>
      </w:r>
      <w:proofErr w:type="gramEnd"/>
      <w:r>
        <w:rPr>
          <w:rFonts w:asciiTheme="minorHAnsi" w:hAnsiTheme="minorHAnsi" w:cstheme="minorHAnsi"/>
          <w:b/>
          <w:bCs/>
          <w:sz w:val="28"/>
          <w:szCs w:val="28"/>
        </w:rPr>
        <w:t xml:space="preserve"> 2025</w:t>
      </w:r>
    </w:p>
    <w:p w:rsidR="00B2518D" w:rsidRPr="00B2518D" w:rsidRDefault="00B2518D" w:rsidP="00FD435E">
      <w:pPr>
        <w:pStyle w:val="NormalWeb"/>
        <w:shd w:val="clear" w:color="auto" w:fill="FFFFFF"/>
        <w:spacing w:before="0" w:beforeAutospacing="0" w:after="390" w:afterAutospacing="0"/>
        <w:jc w:val="both"/>
        <w:rPr>
          <w:rFonts w:asciiTheme="minorHAnsi" w:hAnsiTheme="minorHAnsi" w:cstheme="minorHAnsi"/>
          <w:sz w:val="28"/>
          <w:szCs w:val="28"/>
        </w:rPr>
      </w:pPr>
      <w:r>
        <w:rPr>
          <w:rFonts w:asciiTheme="minorHAnsi" w:hAnsiTheme="minorHAnsi" w:cstheme="minorHAnsi"/>
          <w:sz w:val="28"/>
          <w:szCs w:val="28"/>
        </w:rPr>
        <w:t xml:space="preserve">The General Council of the PEO expresses the solidarity of the workers of Cyprus </w:t>
      </w:r>
      <w:proofErr w:type="gramStart"/>
      <w:r>
        <w:rPr>
          <w:rFonts w:asciiTheme="minorHAnsi" w:hAnsiTheme="minorHAnsi" w:cstheme="minorHAnsi"/>
          <w:sz w:val="28"/>
          <w:szCs w:val="28"/>
        </w:rPr>
        <w:t>with  the</w:t>
      </w:r>
      <w:proofErr w:type="gramEnd"/>
      <w:r>
        <w:rPr>
          <w:rFonts w:asciiTheme="minorHAnsi" w:hAnsiTheme="minorHAnsi" w:cstheme="minorHAnsi"/>
          <w:sz w:val="28"/>
          <w:szCs w:val="28"/>
        </w:rPr>
        <w:t xml:space="preserve"> </w:t>
      </w:r>
      <w:proofErr w:type="gramStart"/>
      <w:r>
        <w:rPr>
          <w:rFonts w:asciiTheme="minorHAnsi" w:hAnsiTheme="minorHAnsi" w:cstheme="minorHAnsi"/>
          <w:sz w:val="28"/>
          <w:szCs w:val="28"/>
        </w:rPr>
        <w:t>national  strike</w:t>
      </w:r>
      <w:proofErr w:type="gramEnd"/>
      <w:r>
        <w:rPr>
          <w:rFonts w:asciiTheme="minorHAnsi" w:hAnsiTheme="minorHAnsi" w:cstheme="minorHAnsi"/>
          <w:sz w:val="28"/>
          <w:szCs w:val="28"/>
        </w:rPr>
        <w:t xml:space="preserve"> </w:t>
      </w:r>
      <w:proofErr w:type="gramStart"/>
      <w:r>
        <w:rPr>
          <w:rFonts w:asciiTheme="minorHAnsi" w:hAnsiTheme="minorHAnsi" w:cstheme="minorHAnsi"/>
          <w:sz w:val="28"/>
          <w:szCs w:val="28"/>
        </w:rPr>
        <w:t>called  by</w:t>
      </w:r>
      <w:proofErr w:type="gramEnd"/>
      <w:r>
        <w:rPr>
          <w:rFonts w:asciiTheme="minorHAnsi" w:hAnsiTheme="minorHAnsi" w:cstheme="minorHAnsi"/>
          <w:sz w:val="28"/>
          <w:szCs w:val="28"/>
        </w:rPr>
        <w:t xml:space="preserve"> PAME on 9</w:t>
      </w:r>
      <w:r w:rsidRPr="00B2518D">
        <w:rPr>
          <w:rFonts w:asciiTheme="minorHAnsi" w:hAnsiTheme="minorHAnsi" w:cstheme="minorHAnsi"/>
          <w:sz w:val="28"/>
          <w:szCs w:val="28"/>
          <w:vertAlign w:val="superscript"/>
        </w:rPr>
        <w:t>th</w:t>
      </w:r>
      <w:r>
        <w:rPr>
          <w:rFonts w:asciiTheme="minorHAnsi" w:hAnsiTheme="minorHAnsi" w:cstheme="minorHAnsi"/>
          <w:sz w:val="28"/>
          <w:szCs w:val="28"/>
        </w:rPr>
        <w:t xml:space="preserve"> </w:t>
      </w:r>
      <w:proofErr w:type="gramStart"/>
      <w:r>
        <w:rPr>
          <w:rFonts w:asciiTheme="minorHAnsi" w:hAnsiTheme="minorHAnsi" w:cstheme="minorHAnsi"/>
          <w:sz w:val="28"/>
          <w:szCs w:val="28"/>
        </w:rPr>
        <w:t>of  April</w:t>
      </w:r>
      <w:proofErr w:type="gramEnd"/>
      <w:r>
        <w:rPr>
          <w:rFonts w:asciiTheme="minorHAnsi" w:hAnsiTheme="minorHAnsi" w:cstheme="minorHAnsi"/>
          <w:sz w:val="28"/>
          <w:szCs w:val="28"/>
        </w:rPr>
        <w:t xml:space="preserve"> and to the just demands for wage increases and collective agreements, for the protection of workers' lives and for the exclusive public and free provision of all necessary health and education services. </w:t>
      </w:r>
    </w:p>
    <w:p w:rsidR="00B2518D" w:rsidRPr="00B2518D" w:rsidRDefault="00B2518D" w:rsidP="00CA19B5">
      <w:pPr>
        <w:pStyle w:val="NormalWeb"/>
        <w:shd w:val="clear" w:color="auto" w:fill="FFFFFF"/>
        <w:spacing w:before="0" w:beforeAutospacing="0" w:after="390" w:afterAutospacing="0"/>
        <w:jc w:val="both"/>
        <w:rPr>
          <w:rFonts w:asciiTheme="minorHAnsi" w:hAnsiTheme="minorHAnsi" w:cstheme="minorHAnsi"/>
          <w:sz w:val="28"/>
          <w:szCs w:val="28"/>
        </w:rPr>
      </w:pPr>
      <w:r>
        <w:rPr>
          <w:rFonts w:asciiTheme="minorHAnsi" w:hAnsiTheme="minorHAnsi" w:cstheme="minorHAnsi"/>
          <w:sz w:val="28"/>
          <w:szCs w:val="28"/>
        </w:rPr>
        <w:t xml:space="preserve">The harsh attacks on labor and social rights, the policies of deregulation and the undermining of collective labor agreements aimed at profit for the few at the expense of the many widen social inequalities, while the galloping prices and the high cost of living further undermine the living standards of workers and pensioners.  </w:t>
      </w:r>
    </w:p>
    <w:p w:rsidR="00B2518D" w:rsidRPr="00B2518D" w:rsidRDefault="00B2518D" w:rsidP="001101E6">
      <w:pPr>
        <w:pStyle w:val="NormalWeb"/>
        <w:shd w:val="clear" w:color="auto" w:fill="FFFFFF"/>
        <w:spacing w:before="0" w:beforeAutospacing="0" w:after="390" w:afterAutospacing="0"/>
        <w:jc w:val="both"/>
        <w:rPr>
          <w:rFonts w:asciiTheme="minorHAnsi" w:hAnsiTheme="minorHAnsi" w:cstheme="minorHAnsi"/>
          <w:color w:val="222222"/>
          <w:sz w:val="28"/>
          <w:szCs w:val="28"/>
          <w:shd w:val="clear" w:color="auto" w:fill="FFFFFF"/>
        </w:rPr>
      </w:pPr>
      <w:r>
        <w:rPr>
          <w:rFonts w:asciiTheme="minorHAnsi" w:hAnsiTheme="minorHAnsi" w:cstheme="minorHAnsi"/>
          <w:sz w:val="28"/>
          <w:szCs w:val="28"/>
        </w:rPr>
        <w:t xml:space="preserve">At the same time, the European Union and its NATO allies are announcing new increases in military spending that threaten world peace, but at the same time </w:t>
      </w:r>
      <w:proofErr w:type="gramStart"/>
      <w:r>
        <w:rPr>
          <w:rFonts w:asciiTheme="minorHAnsi" w:hAnsiTheme="minorHAnsi" w:cstheme="minorHAnsi"/>
          <w:sz w:val="28"/>
          <w:szCs w:val="28"/>
        </w:rPr>
        <w:t>lead</w:t>
      </w:r>
      <w:proofErr w:type="gramEnd"/>
      <w:r>
        <w:rPr>
          <w:rFonts w:asciiTheme="minorHAnsi" w:hAnsiTheme="minorHAnsi" w:cstheme="minorHAnsi"/>
          <w:sz w:val="28"/>
          <w:szCs w:val="28"/>
        </w:rPr>
        <w:t xml:space="preserve"> to a new wave of attacks on labor rights and even harsher austerity policies. </w:t>
      </w:r>
    </w:p>
    <w:p w:rsidR="00B2518D" w:rsidRPr="00B2518D" w:rsidRDefault="00B2518D" w:rsidP="00042608">
      <w:pPr>
        <w:pStyle w:val="NormalWeb"/>
        <w:shd w:val="clear" w:color="auto" w:fill="FFFFFF"/>
        <w:spacing w:before="0" w:beforeAutospacing="0" w:after="390" w:afterAutospacing="0"/>
        <w:jc w:val="both"/>
        <w:rPr>
          <w:rFonts w:asciiTheme="minorHAnsi" w:hAnsiTheme="minorHAnsi" w:cstheme="minorHAnsi"/>
          <w:sz w:val="28"/>
          <w:szCs w:val="28"/>
        </w:rPr>
      </w:pPr>
      <w:r>
        <w:rPr>
          <w:rFonts w:asciiTheme="minorHAnsi" w:hAnsiTheme="minorHAnsi" w:cstheme="minorHAnsi"/>
          <w:color w:val="222222"/>
          <w:sz w:val="28"/>
          <w:szCs w:val="28"/>
          <w:shd w:val="clear" w:color="auto" w:fill="FFFFFF"/>
        </w:rPr>
        <w:t>The conditions faced by workers today and the common problems make solidarity in the struggles of workers against policies that put profits above lives very important.</w:t>
      </w:r>
    </w:p>
    <w:p w:rsidR="00B2518D" w:rsidRPr="00B2518D" w:rsidRDefault="00B2518D" w:rsidP="00042608">
      <w:pPr>
        <w:jc w:val="both"/>
        <w:rPr>
          <w:rFonts w:cstheme="minorHAnsi"/>
          <w:sz w:val="28"/>
          <w:szCs w:val="28"/>
        </w:rPr>
      </w:pPr>
      <w:r>
        <w:rPr>
          <w:rFonts w:cstheme="minorHAnsi"/>
          <w:sz w:val="28"/>
          <w:szCs w:val="28"/>
        </w:rPr>
        <w:t xml:space="preserve">We reiterate </w:t>
      </w:r>
      <w:r>
        <w:rPr>
          <w:rFonts w:eastAsia="Calibri" w:cstheme="minorHAnsi"/>
          <w:sz w:val="28"/>
          <w:szCs w:val="28"/>
        </w:rPr>
        <w:t xml:space="preserve">the solidarity and support of the workers of Cyprus in your daily struggles and assure you that we will always be by your side. </w:t>
      </w:r>
    </w:p>
    <w:p w:rsidR="00B2518D" w:rsidRPr="00B2518D" w:rsidRDefault="00B2518D" w:rsidP="00B2518D">
      <w:pPr>
        <w:spacing w:line="240" w:lineRule="auto"/>
        <w:rPr>
          <w:rFonts w:cstheme="minorHAnsi"/>
          <w:sz w:val="28"/>
          <w:szCs w:val="28"/>
        </w:rPr>
      </w:pPr>
    </w:p>
    <w:p w:rsidR="009909B8" w:rsidRPr="00B2518D" w:rsidRDefault="009909B8"/>
    <w:sectPr w:rsidR="009909B8" w:rsidRPr="00B2518D">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18D"/>
    <w:rsid w:val="00171142"/>
    <w:rsid w:val="004B2FD0"/>
    <w:rsid w:val="009909B8"/>
    <w:rsid w:val="00B2518D"/>
    <w:rsid w:val="00DA54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1E1E4E"/>
  <w15:chartTrackingRefBased/>
  <w15:docId w15:val="{148606BF-ED2E-45D3-9B40-B59F3BD02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518D"/>
    <w:pPr>
      <w:spacing w:line="256" w:lineRule="auto"/>
    </w:pPr>
    <w:rPr>
      <w:kern w:val="0"/>
      <w:sz w:val="22"/>
      <w:szCs w:val="22"/>
      <w14:ligatures w14:val="none"/>
    </w:rPr>
  </w:style>
  <w:style w:type="paragraph" w:styleId="Heading1">
    <w:name w:val="heading 1"/>
    <w:basedOn w:val="Normal"/>
    <w:next w:val="Normal"/>
    <w:link w:val="Heading1Char"/>
    <w:uiPriority w:val="9"/>
    <w:qFormat/>
    <w:rsid w:val="00B2518D"/>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B2518D"/>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B2518D"/>
    <w:pPr>
      <w:keepNext/>
      <w:keepLines/>
      <w:spacing w:before="160" w:after="80" w:line="278" w:lineRule="auto"/>
      <w:outlineLvl w:val="2"/>
    </w:pPr>
    <w:rPr>
      <w:rFonts w:eastAsiaTheme="majorEastAsia"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B2518D"/>
    <w:pPr>
      <w:keepNext/>
      <w:keepLines/>
      <w:spacing w:before="80" w:after="40" w:line="278" w:lineRule="auto"/>
      <w:outlineLvl w:val="3"/>
    </w:pPr>
    <w:rPr>
      <w:rFonts w:eastAsiaTheme="majorEastAsia" w:cstheme="majorBidi"/>
      <w:i/>
      <w:iCs/>
      <w:color w:val="2F5496"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B2518D"/>
    <w:pPr>
      <w:keepNext/>
      <w:keepLines/>
      <w:spacing w:before="80" w:after="40" w:line="278" w:lineRule="auto"/>
      <w:outlineLvl w:val="4"/>
    </w:pPr>
    <w:rPr>
      <w:rFonts w:eastAsiaTheme="majorEastAsia" w:cstheme="majorBidi"/>
      <w:color w:val="2F5496"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B2518D"/>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B2518D"/>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B2518D"/>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B2518D"/>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518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2518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2518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2518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2518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2518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518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518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518D"/>
    <w:rPr>
      <w:rFonts w:eastAsiaTheme="majorEastAsia" w:cstheme="majorBidi"/>
      <w:color w:val="272727" w:themeColor="text1" w:themeTint="D8"/>
    </w:rPr>
  </w:style>
  <w:style w:type="paragraph" w:styleId="Title">
    <w:name w:val="Title"/>
    <w:basedOn w:val="Normal"/>
    <w:next w:val="Normal"/>
    <w:link w:val="TitleChar"/>
    <w:uiPriority w:val="10"/>
    <w:qFormat/>
    <w:rsid w:val="00B2518D"/>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B2518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518D"/>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B2518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518D"/>
    <w:pPr>
      <w:spacing w:before="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B2518D"/>
    <w:rPr>
      <w:i/>
      <w:iCs/>
      <w:color w:val="404040" w:themeColor="text1" w:themeTint="BF"/>
    </w:rPr>
  </w:style>
  <w:style w:type="paragraph" w:styleId="ListParagraph">
    <w:name w:val="List Paragraph"/>
    <w:basedOn w:val="Normal"/>
    <w:uiPriority w:val="34"/>
    <w:qFormat/>
    <w:rsid w:val="00B2518D"/>
    <w:pPr>
      <w:spacing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B2518D"/>
    <w:rPr>
      <w:i/>
      <w:iCs/>
      <w:color w:val="2F5496" w:themeColor="accent1" w:themeShade="BF"/>
    </w:rPr>
  </w:style>
  <w:style w:type="paragraph" w:styleId="IntenseQuote">
    <w:name w:val="Intense Quote"/>
    <w:basedOn w:val="Normal"/>
    <w:next w:val="Normal"/>
    <w:link w:val="IntenseQuoteChar"/>
    <w:uiPriority w:val="30"/>
    <w:qFormat/>
    <w:rsid w:val="00B2518D"/>
    <w:pPr>
      <w:pBdr>
        <w:top w:val="single" w:sz="4" w:space="10" w:color="2F5496" w:themeColor="accent1" w:themeShade="BF"/>
        <w:bottom w:val="single" w:sz="4" w:space="10" w:color="2F5496" w:themeColor="accent1" w:themeShade="BF"/>
      </w:pBdr>
      <w:spacing w:before="360" w:after="360" w:line="278" w:lineRule="auto"/>
      <w:ind w:left="864" w:right="864"/>
      <w:jc w:val="center"/>
    </w:pPr>
    <w:rPr>
      <w:i/>
      <w:iCs/>
      <w:color w:val="2F5496"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B2518D"/>
    <w:rPr>
      <w:i/>
      <w:iCs/>
      <w:color w:val="2F5496" w:themeColor="accent1" w:themeShade="BF"/>
    </w:rPr>
  </w:style>
  <w:style w:type="character" w:styleId="IntenseReference">
    <w:name w:val="Intense Reference"/>
    <w:basedOn w:val="DefaultParagraphFont"/>
    <w:uiPriority w:val="32"/>
    <w:qFormat/>
    <w:rsid w:val="00B2518D"/>
    <w:rPr>
      <w:b/>
      <w:bCs/>
      <w:smallCaps/>
      <w:color w:val="2F5496" w:themeColor="accent1" w:themeShade="BF"/>
      <w:spacing w:val="5"/>
    </w:rPr>
  </w:style>
  <w:style w:type="paragraph" w:styleId="NormalWeb">
    <w:name w:val="Normal (Web)"/>
    <w:basedOn w:val="Normal"/>
    <w:uiPriority w:val="99"/>
    <w:semiHidden/>
    <w:unhideWhenUsed/>
    <w:rsid w:val="00B2518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2003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196</Words>
  <Characters>1123</Characters>
  <Application>Microsoft Office Word</Application>
  <DocSecurity>0</DocSecurity>
  <Lines>9</Lines>
  <Paragraphs>2</Paragraphs>
  <ScaleCrop>false</ScaleCrop>
  <Company/>
  <LinksUpToDate>false</LinksUpToDate>
  <CharactersWithSpaces>1317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Pieris Pieri</dc:creator>
  <cp:keywords/>
  <dc:description/>
  <cp:lastModifiedBy>Pieris Pieri</cp:lastModifiedBy>
  <cp:revision>1</cp:revision>
  <dcterms:created xsi:type="dcterms:W3CDTF">2025-04-08T16:45:00Z</dcterms:created>
  <dcterms:modified xsi:type="dcterms:W3CDTF">2025-04-08T16:50:00Z</dcterms:modified>
</cp:coreProperties>
</file>